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069420d1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2d84f4558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O'Law,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44a1cd6b348b9" /><Relationship Type="http://schemas.openxmlformats.org/officeDocument/2006/relationships/numbering" Target="/word/numbering.xml" Id="R64cef647e45d4926" /><Relationship Type="http://schemas.openxmlformats.org/officeDocument/2006/relationships/settings" Target="/word/settings.xml" Id="R048598bc3b074f7e" /><Relationship Type="http://schemas.openxmlformats.org/officeDocument/2006/relationships/image" Target="/word/media/83ded3f7-a4a5-4fc3-aeed-6b4a6504839d.png" Id="Reee2d84f45584814" /></Relationships>
</file>