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7970d841ed843d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9e2d8076fa5422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Lake Road,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1a2f67292a64b65" /><Relationship Type="http://schemas.openxmlformats.org/officeDocument/2006/relationships/numbering" Target="/word/numbering.xml" Id="R82abee7c47654f70" /><Relationship Type="http://schemas.openxmlformats.org/officeDocument/2006/relationships/settings" Target="/word/settings.xml" Id="R4a719e9cd88c41d5" /><Relationship Type="http://schemas.openxmlformats.org/officeDocument/2006/relationships/image" Target="/word/media/3766279a-434c-4d9c-a097-f73c3e6d7375.png" Id="Rd9e2d8076fa5422c" /></Relationships>
</file>