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eb9f8e1b6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4306bf100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298365ef2461e" /><Relationship Type="http://schemas.openxmlformats.org/officeDocument/2006/relationships/numbering" Target="/word/numbering.xml" Id="R8c5d0faec4b74f26" /><Relationship Type="http://schemas.openxmlformats.org/officeDocument/2006/relationships/settings" Target="/word/settings.xml" Id="Rbfe2f8c89dae4d8c" /><Relationship Type="http://schemas.openxmlformats.org/officeDocument/2006/relationships/image" Target="/word/media/b2151c49-11c6-4bea-8470-91357d6cb629.png" Id="Rbd74306bf1004d4c" /></Relationships>
</file>