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9a0666cc8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9ed8bcba3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Lakesend,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d2f4a52a406b" /><Relationship Type="http://schemas.openxmlformats.org/officeDocument/2006/relationships/numbering" Target="/word/numbering.xml" Id="R71aa7754289b4ee1" /><Relationship Type="http://schemas.openxmlformats.org/officeDocument/2006/relationships/settings" Target="/word/settings.xml" Id="R9e6bc60973114540" /><Relationship Type="http://schemas.openxmlformats.org/officeDocument/2006/relationships/image" Target="/word/media/f4e075f8-36b3-4cc4-9830-5fc0f87b33e8.png" Id="Rbd39ed8bcba34df7" /></Relationships>
</file>