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c252da4e6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de5b11b22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Lakeside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ab55d80f244df" /><Relationship Type="http://schemas.openxmlformats.org/officeDocument/2006/relationships/numbering" Target="/word/numbering.xml" Id="R28e4603ac2a54c1b" /><Relationship Type="http://schemas.openxmlformats.org/officeDocument/2006/relationships/settings" Target="/word/settings.xml" Id="R0083aa0f05724554" /><Relationship Type="http://schemas.openxmlformats.org/officeDocument/2006/relationships/image" Target="/word/media/0a2e715a-6cf0-466f-bcea-af69b4e683ff.png" Id="R9e4de5b11b2243a7" /></Relationships>
</file>