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0f2b934c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d9e8392a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19dba0f54b1a" /><Relationship Type="http://schemas.openxmlformats.org/officeDocument/2006/relationships/numbering" Target="/word/numbering.xml" Id="R52b7ecc79fac42d1" /><Relationship Type="http://schemas.openxmlformats.org/officeDocument/2006/relationships/settings" Target="/word/settings.xml" Id="Rab7633f40e1f4493" /><Relationship Type="http://schemas.openxmlformats.org/officeDocument/2006/relationships/image" Target="/word/media/e59d3989-5047-46f0-ba9e-82482835d09c.png" Id="R9c8d9e8392ae4ae2" /></Relationships>
</file>