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ad2955fca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f82d2c0f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Lamaline,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0afa62033479d" /><Relationship Type="http://schemas.openxmlformats.org/officeDocument/2006/relationships/numbering" Target="/word/numbering.xml" Id="Ra7cbf09cb09b4eaa" /><Relationship Type="http://schemas.openxmlformats.org/officeDocument/2006/relationships/settings" Target="/word/settings.xml" Id="R957a24a62072412f" /><Relationship Type="http://schemas.openxmlformats.org/officeDocument/2006/relationships/image" Target="/word/media/3dd953ff-13cb-4335-bd14-04392c5a40e6.png" Id="R88ef82d2c0f34545" /></Relationships>
</file>