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c04efc794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c5221fcda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Lamy-Sud,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3ade513bd460f" /><Relationship Type="http://schemas.openxmlformats.org/officeDocument/2006/relationships/numbering" Target="/word/numbering.xml" Id="Rb41598355b7e4960" /><Relationship Type="http://schemas.openxmlformats.org/officeDocument/2006/relationships/settings" Target="/word/settings.xml" Id="Rc1ff738623e74425" /><Relationship Type="http://schemas.openxmlformats.org/officeDocument/2006/relationships/image" Target="/word/media/e4ca710a-bea5-45a9-af42-45bac9bab2ed.png" Id="R201c5221fcda49c4" /></Relationships>
</file>