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9013f048b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1d76f0d6a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Langdon's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ab1b5e47a455f" /><Relationship Type="http://schemas.openxmlformats.org/officeDocument/2006/relationships/numbering" Target="/word/numbering.xml" Id="R5d0f9457fec740f7" /><Relationship Type="http://schemas.openxmlformats.org/officeDocument/2006/relationships/settings" Target="/word/settings.xml" Id="Rcd15dbc5bf41425f" /><Relationship Type="http://schemas.openxmlformats.org/officeDocument/2006/relationships/image" Target="/word/media/1d0a381e-109d-49dd-860f-8fe8efa175d2.png" Id="R0991d76f0d6a4f27" /></Relationships>
</file>