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a4ca1d835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ddb96d5fa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Langenburg,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c49a9dbc54c16" /><Relationship Type="http://schemas.openxmlformats.org/officeDocument/2006/relationships/numbering" Target="/word/numbering.xml" Id="R7f1759139ef541c6" /><Relationship Type="http://schemas.openxmlformats.org/officeDocument/2006/relationships/settings" Target="/word/settings.xml" Id="R6b6159a6ad364044" /><Relationship Type="http://schemas.openxmlformats.org/officeDocument/2006/relationships/image" Target="/word/media/af81ec75-c8e4-4d50-b791-512425814131.png" Id="R58fddb96d5fa414d" /></Relationships>
</file>