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c91c07f3984a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1d5ec4c27f4d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Langford,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52ab26a3e8404b" /><Relationship Type="http://schemas.openxmlformats.org/officeDocument/2006/relationships/numbering" Target="/word/numbering.xml" Id="R993bd760aa7f4340" /><Relationship Type="http://schemas.openxmlformats.org/officeDocument/2006/relationships/settings" Target="/word/settings.xml" Id="Rbffde46547044bde" /><Relationship Type="http://schemas.openxmlformats.org/officeDocument/2006/relationships/image" Target="/word/media/7ba76233-912a-4ec9-b4e7-061841d0a3dd.png" Id="R221d5ec4c27f4d65" /></Relationships>
</file>