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f2a6da12a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30c54cd18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Langley,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9c4f587524f5c" /><Relationship Type="http://schemas.openxmlformats.org/officeDocument/2006/relationships/numbering" Target="/word/numbering.xml" Id="Rc097b662fda74f97" /><Relationship Type="http://schemas.openxmlformats.org/officeDocument/2006/relationships/settings" Target="/word/settings.xml" Id="Rc1fdd6cabbde45da" /><Relationship Type="http://schemas.openxmlformats.org/officeDocument/2006/relationships/image" Target="/word/media/7cd6cd64-67b7-46f0-b0b3-e8edbf657841.png" Id="R55d30c54cd1848f9" /></Relationships>
</file>