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515004ccc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ab63d6a4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0aa9a00b4465d" /><Relationship Type="http://schemas.openxmlformats.org/officeDocument/2006/relationships/numbering" Target="/word/numbering.xml" Id="R5034fbc4cd0747ae" /><Relationship Type="http://schemas.openxmlformats.org/officeDocument/2006/relationships/settings" Target="/word/settings.xml" Id="Rc74ff749690e42bd" /><Relationship Type="http://schemas.openxmlformats.org/officeDocument/2006/relationships/image" Target="/word/media/c99cffcf-3dfe-4758-9b9a-63e27fda6fbb.png" Id="Rc81aab63d6a440ba" /></Relationships>
</file>