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6717bd6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5a8cbe96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L'Anse-au-Persil,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305b111fa4084" /><Relationship Type="http://schemas.openxmlformats.org/officeDocument/2006/relationships/numbering" Target="/word/numbering.xml" Id="R9e1c809048f4466e" /><Relationship Type="http://schemas.openxmlformats.org/officeDocument/2006/relationships/settings" Target="/word/settings.xml" Id="Rb49d0e2fa4684c75" /><Relationship Type="http://schemas.openxmlformats.org/officeDocument/2006/relationships/image" Target="/word/media/0d5ea18f-48b3-4343-84a3-004f0e2dddfb.png" Id="Rc3425a8cbe964532" /></Relationships>
</file>