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94d7f1e83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ec6563d53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L'Anse-Mercier,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0fc4431ba46ae" /><Relationship Type="http://schemas.openxmlformats.org/officeDocument/2006/relationships/numbering" Target="/word/numbering.xml" Id="Rc14097bcd6c74f43" /><Relationship Type="http://schemas.openxmlformats.org/officeDocument/2006/relationships/settings" Target="/word/settings.xml" Id="R6b5a3939b52947dd" /><Relationship Type="http://schemas.openxmlformats.org/officeDocument/2006/relationships/image" Target="/word/media/51e39c8c-42a0-4977-8e4e-ea5dba3e8ca7.png" Id="R769ec6563d5347a3" /></Relationships>
</file>