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50636bd57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9e64bd4ac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L'Anse-Vaudreuil,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f252f91f44a3b" /><Relationship Type="http://schemas.openxmlformats.org/officeDocument/2006/relationships/numbering" Target="/word/numbering.xml" Id="R2249b629bb9f412d" /><Relationship Type="http://schemas.openxmlformats.org/officeDocument/2006/relationships/settings" Target="/word/settings.xml" Id="Rb443db1e85f04d1e" /><Relationship Type="http://schemas.openxmlformats.org/officeDocument/2006/relationships/image" Target="/word/media/6ab8cc9b-bad0-40ef-af32-325ab956dd79.png" Id="Rf889e64bd4ac4661" /></Relationships>
</file>