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300121862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389dbf652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Lanz Point,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0e5f1ab684855" /><Relationship Type="http://schemas.openxmlformats.org/officeDocument/2006/relationships/numbering" Target="/word/numbering.xml" Id="Racbaad66bccc4f18" /><Relationship Type="http://schemas.openxmlformats.org/officeDocument/2006/relationships/settings" Target="/word/settings.xml" Id="R91ace02536c2475b" /><Relationship Type="http://schemas.openxmlformats.org/officeDocument/2006/relationships/image" Target="/word/media/82cf8758-2017-4bf5-a26f-919656217d6c.png" Id="Ra54389dbf6524eb2" /></Relationships>
</file>