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2809d91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f0ae4f3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42de440b421b" /><Relationship Type="http://schemas.openxmlformats.org/officeDocument/2006/relationships/numbering" Target="/word/numbering.xml" Id="R5c843fb964324f3d" /><Relationship Type="http://schemas.openxmlformats.org/officeDocument/2006/relationships/settings" Target="/word/settings.xml" Id="R7f10b8dcbe1947d5" /><Relationship Type="http://schemas.openxmlformats.org/officeDocument/2006/relationships/image" Target="/word/media/fa19c8fb-bae7-4604-8643-3cb4b4f5404d.png" Id="R6371f0ae4f344b0c" /></Relationships>
</file>