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2be1086a3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ed11ff445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Laurier-Station,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8e600874b42e2" /><Relationship Type="http://schemas.openxmlformats.org/officeDocument/2006/relationships/numbering" Target="/word/numbering.xml" Id="R1e8676e7dd7240ef" /><Relationship Type="http://schemas.openxmlformats.org/officeDocument/2006/relationships/settings" Target="/word/settings.xml" Id="R19594f40dc6f4262" /><Relationship Type="http://schemas.openxmlformats.org/officeDocument/2006/relationships/image" Target="/word/media/5fe43d6f-d69c-47c9-b7e9-19cdbbdcd8b4.png" Id="R8a2ed11ff4454814" /></Relationships>
</file>