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e5f74a5c2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3083b0459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Lavington,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aa535f2ec4061" /><Relationship Type="http://schemas.openxmlformats.org/officeDocument/2006/relationships/numbering" Target="/word/numbering.xml" Id="R3dd48268f4f3431e" /><Relationship Type="http://schemas.openxmlformats.org/officeDocument/2006/relationships/settings" Target="/word/settings.xml" Id="Rbb308acc842142aa" /><Relationship Type="http://schemas.openxmlformats.org/officeDocument/2006/relationships/image" Target="/word/media/c165e373-aa24-4a9b-8027-d0febed1f7d8.png" Id="R6b33083b045941cc" /></Relationships>
</file>