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8ec50d09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ceb2a563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Boiler,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c05f5abe4079" /><Relationship Type="http://schemas.openxmlformats.org/officeDocument/2006/relationships/numbering" Target="/word/numbering.xml" Id="R7bc4f8f755ee4c08" /><Relationship Type="http://schemas.openxmlformats.org/officeDocument/2006/relationships/settings" Target="/word/settings.xml" Id="Rd4650d3d63e842bf" /><Relationship Type="http://schemas.openxmlformats.org/officeDocument/2006/relationships/image" Target="/word/media/ab314e5c-13eb-448d-8080-67cdd9ead89f.png" Id="R210ceb2a56334062" /></Relationships>
</file>