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75a219206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e1a9bdab0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Boom,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74ee13d64a9c" /><Relationship Type="http://schemas.openxmlformats.org/officeDocument/2006/relationships/numbering" Target="/word/numbering.xml" Id="R50bcc55c1ecc432a" /><Relationship Type="http://schemas.openxmlformats.org/officeDocument/2006/relationships/settings" Target="/word/settings.xml" Id="Rd33c3582986e4b8f" /><Relationship Type="http://schemas.openxmlformats.org/officeDocument/2006/relationships/image" Target="/word/media/33e7a089-a58b-4de0-ae63-302dad4f69dc.png" Id="R36fe1a9bdab04a60" /></Relationships>
</file>