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00a835282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84b3ddd99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Buche-a-Louis-Rehel,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e1be82fcc4ece" /><Relationship Type="http://schemas.openxmlformats.org/officeDocument/2006/relationships/numbering" Target="/word/numbering.xml" Id="R140d66b468f9475e" /><Relationship Type="http://schemas.openxmlformats.org/officeDocument/2006/relationships/settings" Target="/word/settings.xml" Id="Ra54d21e3546745fd" /><Relationship Type="http://schemas.openxmlformats.org/officeDocument/2006/relationships/image" Target="/word/media/568584fb-c20f-4c92-a743-9c458918aab0.png" Id="Rbb984b3ddd99476c" /></Relationships>
</file>