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6ffff3f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2df3ff7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Camp-a-Alexandre-Levesque,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fa0d82d1e44df" /><Relationship Type="http://schemas.openxmlformats.org/officeDocument/2006/relationships/numbering" Target="/word/numbering.xml" Id="R81874f5935b64717" /><Relationship Type="http://schemas.openxmlformats.org/officeDocument/2006/relationships/settings" Target="/word/settings.xml" Id="R11500408a03144c5" /><Relationship Type="http://schemas.openxmlformats.org/officeDocument/2006/relationships/image" Target="/word/media/a6e040b6-e88c-4db9-a574-ede079bbc534.png" Id="R13912df3ff7c4c3c" /></Relationships>
</file>