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f585ed1b9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16734367a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Camp-Quatre,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3872042114638" /><Relationship Type="http://schemas.openxmlformats.org/officeDocument/2006/relationships/numbering" Target="/word/numbering.xml" Id="R1e0ea00712af4dc2" /><Relationship Type="http://schemas.openxmlformats.org/officeDocument/2006/relationships/settings" Target="/word/settings.xml" Id="R9b3ba0c9c90a461c" /><Relationship Type="http://schemas.openxmlformats.org/officeDocument/2006/relationships/image" Target="/word/media/a9800fe0-4527-4ac2-ac05-64337dabc4ee.png" Id="Ra6216734367a429c" /></Relationships>
</file>