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1afff1ac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46eb91cd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Camp-Trente-Six,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bbc12bd10467a" /><Relationship Type="http://schemas.openxmlformats.org/officeDocument/2006/relationships/numbering" Target="/word/numbering.xml" Id="R7beeb1f8e4774c20" /><Relationship Type="http://schemas.openxmlformats.org/officeDocument/2006/relationships/settings" Target="/word/settings.xml" Id="Ra76320e5deb7497b" /><Relationship Type="http://schemas.openxmlformats.org/officeDocument/2006/relationships/image" Target="/word/media/30c5fa53-8b83-47ee-a56d-d94df1beec21.png" Id="R2e846eb91cd1436d" /></Relationships>
</file>