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2091d231b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0f47ae793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Cent-Ans,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f7376e8474957" /><Relationship Type="http://schemas.openxmlformats.org/officeDocument/2006/relationships/numbering" Target="/word/numbering.xml" Id="Rdd8c38b33b9b4932" /><Relationship Type="http://schemas.openxmlformats.org/officeDocument/2006/relationships/settings" Target="/word/settings.xml" Id="R86af4aec2e2645c4" /><Relationship Type="http://schemas.openxmlformats.org/officeDocument/2006/relationships/image" Target="/word/media/a897f1d6-c934-4860-86fb-cfdc95e095dd.png" Id="R2b20f47ae7934a92" /></Relationships>
</file>