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f8bd21d0f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a713d3208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Chalet-Lyman,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768b3b9ff4b23" /><Relationship Type="http://schemas.openxmlformats.org/officeDocument/2006/relationships/numbering" Target="/word/numbering.xml" Id="R62c6dfd88c6b4e6c" /><Relationship Type="http://schemas.openxmlformats.org/officeDocument/2006/relationships/settings" Target="/word/settings.xml" Id="R3d9b255cfdd94df9" /><Relationship Type="http://schemas.openxmlformats.org/officeDocument/2006/relationships/image" Target="/word/media/b055723b-8882-4411-b861-2a9bfcf7c98a.png" Id="R2aba713d32084e19" /></Relationships>
</file>