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f756ddf08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4c8ba7563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Corfu Island,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37e77a94445a5" /><Relationship Type="http://schemas.openxmlformats.org/officeDocument/2006/relationships/numbering" Target="/word/numbering.xml" Id="Re2bcf335e47146a4" /><Relationship Type="http://schemas.openxmlformats.org/officeDocument/2006/relationships/settings" Target="/word/settings.xml" Id="R8bc660b25b224012" /><Relationship Type="http://schemas.openxmlformats.org/officeDocument/2006/relationships/image" Target="/word/media/c9d1c8ce-32b7-40c8-914d-4ee323c7d425.png" Id="Rd344c8ba756348ac" /></Relationships>
</file>