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7d0cd8488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14f1aa419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Lac,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d150209d241bf" /><Relationship Type="http://schemas.openxmlformats.org/officeDocument/2006/relationships/numbering" Target="/word/numbering.xml" Id="R52519b48485743df" /><Relationship Type="http://schemas.openxmlformats.org/officeDocument/2006/relationships/settings" Target="/word/settings.xml" Id="Rde6f32f2e0094784" /><Relationship Type="http://schemas.openxmlformats.org/officeDocument/2006/relationships/image" Target="/word/media/d0098674-6f23-4025-aba9-2a56117979a2.png" Id="R12b14f1aa4194235" /></Relationships>
</file>