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ccdb757fa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2f763889e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Moulin-a-Gagnon,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587030d094d8c" /><Relationship Type="http://schemas.openxmlformats.org/officeDocument/2006/relationships/numbering" Target="/word/numbering.xml" Id="Rb7ab866d284445aa" /><Relationship Type="http://schemas.openxmlformats.org/officeDocument/2006/relationships/settings" Target="/word/settings.xml" Id="Rd9e69f46edbb43b1" /><Relationship Type="http://schemas.openxmlformats.org/officeDocument/2006/relationships/image" Target="/word/media/1f52d5b3-4404-4692-b085-b44e6046b5d2.png" Id="Re932f763889e4ac4" /></Relationships>
</file>