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2b11f2b1f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fd40b71d1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Moulin-Lacroix,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8fb9b774c459c" /><Relationship Type="http://schemas.openxmlformats.org/officeDocument/2006/relationships/numbering" Target="/word/numbering.xml" Id="Ra1269ae0f83e4f6b" /><Relationship Type="http://schemas.openxmlformats.org/officeDocument/2006/relationships/settings" Target="/word/settings.xml" Id="R0456b417ac8f413b" /><Relationship Type="http://schemas.openxmlformats.org/officeDocument/2006/relationships/image" Target="/word/media/b1e5fead-065d-437f-8a22-945e08725da5.png" Id="Rd4afd40b71d142ce" /></Relationships>
</file>