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9e5c6b86c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d3c1422f1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Petit-Granby,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e36b6da3a4adb" /><Relationship Type="http://schemas.openxmlformats.org/officeDocument/2006/relationships/numbering" Target="/word/numbering.xml" Id="R54deffb7e642475a" /><Relationship Type="http://schemas.openxmlformats.org/officeDocument/2006/relationships/settings" Target="/word/settings.xml" Id="R02d08093a36540c3" /><Relationship Type="http://schemas.openxmlformats.org/officeDocument/2006/relationships/image" Target="/word/media/17eb3dbb-2f51-4344-957c-4db67fa6b4c8.png" Id="Rd0bd3c1422f14580" /></Relationships>
</file>