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16873e239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92c878bef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Petit-Rainbow,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eae16f9c2491e" /><Relationship Type="http://schemas.openxmlformats.org/officeDocument/2006/relationships/numbering" Target="/word/numbering.xml" Id="Rb33b79a43a924c4d" /><Relationship Type="http://schemas.openxmlformats.org/officeDocument/2006/relationships/settings" Target="/word/settings.xml" Id="R8c32bcd57cc24f2e" /><Relationship Type="http://schemas.openxmlformats.org/officeDocument/2006/relationships/image" Target="/word/media/92df41ad-81d9-4178-a662-0b3a333b84d7.png" Id="Radf92c878bef4384" /></Relationships>
</file>