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0a2f30d02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d12c058a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Petit-Saint-Marcellin,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6c6c8069842bc" /><Relationship Type="http://schemas.openxmlformats.org/officeDocument/2006/relationships/numbering" Target="/word/numbering.xml" Id="R24a27fd0fb7e4e10" /><Relationship Type="http://schemas.openxmlformats.org/officeDocument/2006/relationships/settings" Target="/word/settings.xml" Id="R1d07b3a7ddd84b06" /><Relationship Type="http://schemas.openxmlformats.org/officeDocument/2006/relationships/image" Target="/word/media/618ffc7c-341a-464f-8357-481ed6482a12.png" Id="R0c9d12c058a4445e" /></Relationships>
</file>