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feca06814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a39d732cd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Plaque-des-Landry,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b84739aaa40ba" /><Relationship Type="http://schemas.openxmlformats.org/officeDocument/2006/relationships/numbering" Target="/word/numbering.xml" Id="R02ed9511ea0b4fd6" /><Relationship Type="http://schemas.openxmlformats.org/officeDocument/2006/relationships/settings" Target="/word/settings.xml" Id="R0f7ff916f96845b1" /><Relationship Type="http://schemas.openxmlformats.org/officeDocument/2006/relationships/image" Target="/word/media/42d336b5-491e-49ca-bce9-c2a53fb12ddc.png" Id="R1aaa39d732cd4ecc" /></Relationships>
</file>