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f8bf8e76f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12323508f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Pont-Banc,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753a32cf24b65" /><Relationship Type="http://schemas.openxmlformats.org/officeDocument/2006/relationships/numbering" Target="/word/numbering.xml" Id="R081ef3a19b494470" /><Relationship Type="http://schemas.openxmlformats.org/officeDocument/2006/relationships/settings" Target="/word/settings.xml" Id="R87cc09bbd2824447" /><Relationship Type="http://schemas.openxmlformats.org/officeDocument/2006/relationships/image" Target="/word/media/d8b9cc50-1e95-4a4b-b0cd-37005da834da.png" Id="R1ca12323508f4e38" /></Relationships>
</file>