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2c166c63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4f7d0a6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Rapide-Douze,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88f0908c24a94" /><Relationship Type="http://schemas.openxmlformats.org/officeDocument/2006/relationships/numbering" Target="/word/numbering.xml" Id="Rd04424b9b4e94e9f" /><Relationship Type="http://schemas.openxmlformats.org/officeDocument/2006/relationships/settings" Target="/word/settings.xml" Id="R81b8f0430bb14e6d" /><Relationship Type="http://schemas.openxmlformats.org/officeDocument/2006/relationships/image" Target="/word/media/dc3f86d3-bed9-4ac1-bccb-012963798b21.png" Id="R43144f7d0a6d4c9a" /></Relationships>
</file>