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7d1c04890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7b455cdc8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Trou-des-Ours,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824cafc947eb" /><Relationship Type="http://schemas.openxmlformats.org/officeDocument/2006/relationships/numbering" Target="/word/numbering.xml" Id="Ra110f2b323314246" /><Relationship Type="http://schemas.openxmlformats.org/officeDocument/2006/relationships/settings" Target="/word/settings.xml" Id="Re8ed999074274ce1" /><Relationship Type="http://schemas.openxmlformats.org/officeDocument/2006/relationships/image" Target="/word/media/ab12b42e-9a09-4983-a485-698c3a3eed4a.png" Id="Rb257b455cdc8401c" /></Relationships>
</file>