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c723a2add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dc2a90e53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Village-du-Cap,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5ddf3278b4a2b" /><Relationship Type="http://schemas.openxmlformats.org/officeDocument/2006/relationships/numbering" Target="/word/numbering.xml" Id="R85a0d88bd0594099" /><Relationship Type="http://schemas.openxmlformats.org/officeDocument/2006/relationships/settings" Target="/word/settings.xml" Id="R7f3b41355c6d421b" /><Relationship Type="http://schemas.openxmlformats.org/officeDocument/2006/relationships/image" Target="/word/media/20e1de83-c5d0-486b-b584-4ba6cce193d2.png" Id="Rd4bdc2a90e534f79" /></Relationships>
</file>