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95b62e07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abaa84c54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1885f37f42c7" /><Relationship Type="http://schemas.openxmlformats.org/officeDocument/2006/relationships/numbering" Target="/word/numbering.xml" Id="R22ab1c86cf814cac" /><Relationship Type="http://schemas.openxmlformats.org/officeDocument/2006/relationships/settings" Target="/word/settings.xml" Id="R5353891c9eef4ed2" /><Relationship Type="http://schemas.openxmlformats.org/officeDocument/2006/relationships/image" Target="/word/media/cfaf5be1-da48-43dc-9021-0bdf27f7ed8f.png" Id="R33fabaa84c544c6a" /></Relationships>
</file>