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028fea901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d34f19835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Leitches Creek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ecc1778245a0" /><Relationship Type="http://schemas.openxmlformats.org/officeDocument/2006/relationships/numbering" Target="/word/numbering.xml" Id="R3ff3c85e90824e38" /><Relationship Type="http://schemas.openxmlformats.org/officeDocument/2006/relationships/settings" Target="/word/settings.xml" Id="R061943fa5f2c4964" /><Relationship Type="http://schemas.openxmlformats.org/officeDocument/2006/relationships/image" Target="/word/media/8f71c866-8202-4a6b-8068-7bd22d5886fe.png" Id="Rf5ed34f1983543c0" /></Relationships>
</file>