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50c291fe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69338ea8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Bergeronnes,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c0957eb64fa5" /><Relationship Type="http://schemas.openxmlformats.org/officeDocument/2006/relationships/numbering" Target="/word/numbering.xml" Id="Rac2fc3d01bdf4102" /><Relationship Type="http://schemas.openxmlformats.org/officeDocument/2006/relationships/settings" Target="/word/settings.xml" Id="Rf985623ceadc4b1f" /><Relationship Type="http://schemas.openxmlformats.org/officeDocument/2006/relationships/image" Target="/word/media/b265e400-d84d-46dc-b420-6d2a2996785a.png" Id="Rbbd169338ea8407a" /></Relationships>
</file>