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a5905aae9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2c6f7d39e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Bouleaux,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599faf6cc4c5f" /><Relationship Type="http://schemas.openxmlformats.org/officeDocument/2006/relationships/numbering" Target="/word/numbering.xml" Id="Rd44f70f29a164bea" /><Relationship Type="http://schemas.openxmlformats.org/officeDocument/2006/relationships/settings" Target="/word/settings.xml" Id="Rbee35f3f3f6a4f3e" /><Relationship Type="http://schemas.openxmlformats.org/officeDocument/2006/relationships/image" Target="/word/media/608fda6c-8d03-4b39-9048-3efeddd0cbb0.png" Id="R41c2c6f7d39e422f" /></Relationships>
</file>