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8d2bbb6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90a456ca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Chutes-de-la-Chaudiere-Est,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7b579b774ff7" /><Relationship Type="http://schemas.openxmlformats.org/officeDocument/2006/relationships/numbering" Target="/word/numbering.xml" Id="R3b42adc252bc4e62" /><Relationship Type="http://schemas.openxmlformats.org/officeDocument/2006/relationships/settings" Target="/word/settings.xml" Id="R99029867a6544ca8" /><Relationship Type="http://schemas.openxmlformats.org/officeDocument/2006/relationships/image" Target="/word/media/f7b9e588-69f7-4a47-9fa5-e62d63e7963a.png" Id="Rdb1e90a456ca4d67" /></Relationships>
</file>