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7118052d4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c7edd9a28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Cinq-Fourches,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3ad7d06184409" /><Relationship Type="http://schemas.openxmlformats.org/officeDocument/2006/relationships/numbering" Target="/word/numbering.xml" Id="Rfba43a166ba249eb" /><Relationship Type="http://schemas.openxmlformats.org/officeDocument/2006/relationships/settings" Target="/word/settings.xml" Id="Recee1905c60b4b29" /><Relationship Type="http://schemas.openxmlformats.org/officeDocument/2006/relationships/image" Target="/word/media/21c0f030-ab93-42fe-baa7-6715f266307f.png" Id="Ra21c7edd9a284bf9" /></Relationships>
</file>