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0f5ada2cd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1ab0816b0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Coteaux,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2ccd0576a474e" /><Relationship Type="http://schemas.openxmlformats.org/officeDocument/2006/relationships/numbering" Target="/word/numbering.xml" Id="R7eee9526b9af4901" /><Relationship Type="http://schemas.openxmlformats.org/officeDocument/2006/relationships/settings" Target="/word/settings.xml" Id="R0c88ed68d4cd4c8b" /><Relationship Type="http://schemas.openxmlformats.org/officeDocument/2006/relationships/image" Target="/word/media/929e2e8e-d6f4-4111-9f2d-e722f87de45c.png" Id="R8181ab0816b04857" /></Relationships>
</file>