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6d4a19a5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6be4147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Eaux-Mortes,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0bc1b87b4391" /><Relationship Type="http://schemas.openxmlformats.org/officeDocument/2006/relationships/numbering" Target="/word/numbering.xml" Id="Rb4db55ab14ca4cd8" /><Relationship Type="http://schemas.openxmlformats.org/officeDocument/2006/relationships/settings" Target="/word/settings.xml" Id="R37d87f320227434e" /><Relationship Type="http://schemas.openxmlformats.org/officeDocument/2006/relationships/image" Target="/word/media/28dd5ecb-4884-4093-ad5b-355ea513b3f1.png" Id="Rce7b6be4147540a8" /></Relationships>
</file>