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2621805e3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7633384d6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Hauts-Bois-de-la-Montmorency,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67038cdd24185" /><Relationship Type="http://schemas.openxmlformats.org/officeDocument/2006/relationships/numbering" Target="/word/numbering.xml" Id="R9a55044ad2614f1c" /><Relationship Type="http://schemas.openxmlformats.org/officeDocument/2006/relationships/settings" Target="/word/settings.xml" Id="Re6bcf2e78b454cf9" /><Relationship Type="http://schemas.openxmlformats.org/officeDocument/2006/relationships/image" Target="/word/media/d9f5b7a3-17c5-4247-89d3-2c36e872282a.png" Id="Rb167633384d6469d" /></Relationships>
</file>