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119ba058e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5cbccb5a4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Marais,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ba575ca7145cf" /><Relationship Type="http://schemas.openxmlformats.org/officeDocument/2006/relationships/numbering" Target="/word/numbering.xml" Id="R2bc08f50001d4d31" /><Relationship Type="http://schemas.openxmlformats.org/officeDocument/2006/relationships/settings" Target="/word/settings.xml" Id="Ra75b50a4ca5f4be8" /><Relationship Type="http://schemas.openxmlformats.org/officeDocument/2006/relationships/image" Target="/word/media/bdf83438-9200-48ce-a016-6d5435e70ac7.png" Id="Rdbb5cbccb5a44e6a" /></Relationships>
</file>